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371"/>
      </w:tblGrid>
      <w:tr w:rsidR="0007188D" w:rsidTr="00EA3898">
        <w:trPr>
          <w:cantSplit/>
          <w:trHeight w:val="1430"/>
        </w:trPr>
        <w:tc>
          <w:tcPr>
            <w:tcW w:w="3227" w:type="dxa"/>
            <w:vMerge w:val="restart"/>
            <w:tcMar>
              <w:left w:w="0" w:type="dxa"/>
              <w:right w:w="0" w:type="dxa"/>
            </w:tcMar>
            <w:vAlign w:val="center"/>
          </w:tcPr>
          <w:p w:rsidR="0007188D" w:rsidRDefault="0007188D" w:rsidP="00EA3898">
            <w:pPr>
              <w:jc w:val="center"/>
            </w:pPr>
            <w:bookmarkStart w:id="0" w:name="ТСЖ8"/>
            <w:r>
              <w:rPr>
                <w:noProof/>
                <w:lang w:val="en-US"/>
              </w:rPr>
              <w:drawing>
                <wp:inline distT="0" distB="0" distL="0" distR="0" wp14:anchorId="3323BB91" wp14:editId="7CDF6F81">
                  <wp:extent cx="1724025" cy="1415096"/>
                  <wp:effectExtent l="0" t="0" r="0" b="0"/>
                  <wp:docPr id="11" name="Рисунок 0" descr="фрег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фрег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94" cy="141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371" w:type="dxa"/>
            <w:vAlign w:val="bottom"/>
          </w:tcPr>
          <w:p w:rsidR="0007188D" w:rsidRPr="00D45F50" w:rsidRDefault="0007188D" w:rsidP="00EA3898">
            <w:pPr>
              <w:spacing w:after="120" w:line="240" w:lineRule="atLeast"/>
              <w:jc w:val="center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D45F50">
              <w:rPr>
                <w:rFonts w:ascii="Times New Roman" w:hAnsi="Times New Roman"/>
                <w:color w:val="002060"/>
                <w:sz w:val="32"/>
                <w:szCs w:val="32"/>
              </w:rPr>
              <w:t>Товарищество собственников жилья</w:t>
            </w:r>
          </w:p>
          <w:p w:rsidR="0007188D" w:rsidRPr="001417F9" w:rsidRDefault="0007188D" w:rsidP="00EA3898">
            <w:pPr>
              <w:spacing w:after="120" w:line="240" w:lineRule="atLeast"/>
              <w:jc w:val="center"/>
              <w:rPr>
                <w:rFonts w:ascii="Footlight MT Light" w:hAnsi="Footlight MT Light"/>
                <w:color w:val="365F91"/>
                <w:sz w:val="24"/>
                <w:szCs w:val="24"/>
              </w:rPr>
            </w:pPr>
            <w:r w:rsidRPr="00D45F50">
              <w:rPr>
                <w:rFonts w:ascii="Flash" w:hAnsi="Flash"/>
                <w:color w:val="365F91"/>
                <w:sz w:val="72"/>
                <w:szCs w:val="72"/>
              </w:rPr>
              <w:t>ЖК</w:t>
            </w:r>
            <w:r w:rsidRPr="001417F9">
              <w:rPr>
                <w:rFonts w:ascii="Footlight MT Light" w:hAnsi="Footlight MT Light"/>
                <w:color w:val="365F91"/>
                <w:sz w:val="72"/>
                <w:szCs w:val="72"/>
              </w:rPr>
              <w:t xml:space="preserve"> «</w:t>
            </w:r>
            <w:proofErr w:type="gramStart"/>
            <w:r w:rsidRPr="001417F9">
              <w:rPr>
                <w:rFonts w:ascii="Flash" w:hAnsi="Flash"/>
                <w:color w:val="365F91"/>
                <w:sz w:val="72"/>
                <w:szCs w:val="72"/>
              </w:rPr>
              <w:t>ФРЕГАТ</w:t>
            </w:r>
            <w:r w:rsidRPr="00A7403E">
              <w:rPr>
                <w:rFonts w:ascii="Flash" w:hAnsi="Flash"/>
                <w:color w:val="365F91"/>
                <w:sz w:val="36"/>
                <w:szCs w:val="36"/>
              </w:rPr>
              <w:t xml:space="preserve"> </w:t>
            </w:r>
            <w:r w:rsidRPr="001417F9">
              <w:rPr>
                <w:rFonts w:ascii="Footlight MT Light" w:hAnsi="Footlight MT Light"/>
                <w:color w:val="365F91"/>
                <w:sz w:val="72"/>
                <w:szCs w:val="72"/>
              </w:rPr>
              <w:t>»</w:t>
            </w:r>
            <w:proofErr w:type="gramEnd"/>
          </w:p>
        </w:tc>
      </w:tr>
      <w:tr w:rsidR="0007188D" w:rsidTr="00EA3898">
        <w:trPr>
          <w:trHeight w:val="1081"/>
        </w:trPr>
        <w:tc>
          <w:tcPr>
            <w:tcW w:w="3227" w:type="dxa"/>
            <w:vMerge/>
            <w:vAlign w:val="center"/>
          </w:tcPr>
          <w:p w:rsidR="0007188D" w:rsidRDefault="0007188D" w:rsidP="00EA3898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371" w:type="dxa"/>
          </w:tcPr>
          <w:p w:rsidR="0007188D" w:rsidRPr="0078368F" w:rsidRDefault="0007188D" w:rsidP="00EA3898">
            <w:pPr>
              <w:pStyle w:val="NoSpacing"/>
              <w:jc w:val="center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701E08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141986, Московская область, г. Дубна, ул. Понтекорво, 8</w:t>
            </w:r>
          </w:p>
          <w:p w:rsidR="0007188D" w:rsidRPr="00701E08" w:rsidRDefault="0007188D" w:rsidP="00EA3898">
            <w:pPr>
              <w:pStyle w:val="NoSpacing"/>
              <w:jc w:val="center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701E08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ОГРН</w:t>
            </w:r>
            <w:r w:rsidRPr="0078368F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r w:rsidRPr="00701E08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1085010001768</w:t>
            </w:r>
          </w:p>
          <w:p w:rsidR="0007188D" w:rsidRPr="00D45F50" w:rsidRDefault="0007188D" w:rsidP="00EA3898">
            <w:pPr>
              <w:pStyle w:val="NoSpacing"/>
              <w:jc w:val="center"/>
              <w:rPr>
                <w:color w:val="365F91"/>
              </w:rPr>
            </w:pPr>
            <w:r w:rsidRPr="00701E08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sym w:font="Wingdings" w:char="F028"/>
            </w:r>
            <w:r w:rsidRPr="00701E08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 xml:space="preserve"> Тел/факс: </w:t>
            </w:r>
            <w:r w:rsidRPr="00701E08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>+7-496-219-03-30</w:t>
            </w:r>
            <w:r w:rsidRPr="00701E08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 xml:space="preserve">  </w:t>
            </w:r>
            <w:r w:rsidRPr="00701E08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sym w:font="Wingdings" w:char="F02A"/>
            </w:r>
            <w:r w:rsidRPr="00701E08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701E08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  <w:lang w:val="en-US"/>
              </w:rPr>
              <w:t>tsz</w:t>
            </w:r>
            <w:proofErr w:type="spellEnd"/>
            <w:r w:rsidRPr="00701E08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>.</w:t>
            </w:r>
            <w:proofErr w:type="spellStart"/>
            <w:r w:rsidRPr="00701E08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  <w:lang w:val="en-US"/>
              </w:rPr>
              <w:t>fregat</w:t>
            </w:r>
            <w:proofErr w:type="spellEnd"/>
            <w:r w:rsidRPr="00701E08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>@</w:t>
            </w:r>
            <w:proofErr w:type="spellStart"/>
            <w:r w:rsidRPr="00701E08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  <w:lang w:val="en-US"/>
              </w:rPr>
              <w:t>gmail</w:t>
            </w:r>
            <w:proofErr w:type="spellEnd"/>
            <w:r w:rsidRPr="00701E08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>.</w:t>
            </w:r>
            <w:r w:rsidRPr="00701E08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  <w:lang w:val="en-US"/>
              </w:rPr>
              <w:t>com</w:t>
            </w:r>
          </w:p>
        </w:tc>
      </w:tr>
    </w:tbl>
    <w:p w:rsidR="0007188D" w:rsidRPr="00290C17" w:rsidRDefault="0007188D" w:rsidP="0007188D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5103"/>
      </w:tblGrid>
      <w:tr w:rsidR="0007188D" w:rsidRPr="00701E08" w:rsidTr="00EA389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7188D" w:rsidRPr="00C43743" w:rsidRDefault="0007188D" w:rsidP="00EA3898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43743">
              <w:rPr>
                <w:rStyle w:val="Emphasis"/>
                <w:rFonts w:ascii="Times New Roman" w:hAnsi="Times New Roman"/>
                <w:color w:val="000000"/>
                <w:sz w:val="24"/>
                <w:szCs w:val="24"/>
              </w:rPr>
              <w:t>Исх. №2</w:t>
            </w:r>
            <w:r w:rsidRPr="00C43743">
              <w:rPr>
                <w:rStyle w:val="Emphasi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43743">
              <w:rPr>
                <w:rStyle w:val="Emphasis"/>
                <w:rFonts w:ascii="Times New Roman" w:hAnsi="Times New Roman"/>
                <w:color w:val="000000"/>
                <w:sz w:val="24"/>
                <w:szCs w:val="24"/>
              </w:rPr>
              <w:t xml:space="preserve"> от</w:t>
            </w:r>
            <w:r w:rsidRPr="00C43743">
              <w:rPr>
                <w:rStyle w:val="Emphasi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43743">
              <w:rPr>
                <w:rStyle w:val="Emphasis"/>
                <w:rFonts w:ascii="Times New Roman" w:hAnsi="Times New Roman"/>
                <w:color w:val="000000"/>
                <w:sz w:val="24"/>
                <w:szCs w:val="24"/>
              </w:rPr>
              <w:t>22.12.2015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188D" w:rsidRPr="00701E08" w:rsidRDefault="0007188D" w:rsidP="00EA389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188D" w:rsidRDefault="0007188D" w:rsidP="00EA38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324A5">
              <w:rPr>
                <w:rFonts w:ascii="Times New Roman" w:hAnsi="Times New Roman"/>
                <w:sz w:val="24"/>
                <w:szCs w:val="24"/>
              </w:rPr>
              <w:t xml:space="preserve">Главное управление Московской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24A5">
              <w:rPr>
                <w:rFonts w:ascii="Times New Roman" w:hAnsi="Times New Roman"/>
                <w:sz w:val="24"/>
                <w:szCs w:val="24"/>
              </w:rPr>
              <w:t>Государственная жилищная инспекция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188D" w:rsidRPr="00F324A5" w:rsidRDefault="0007188D" w:rsidP="00EA38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C3836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F324A5">
              <w:rPr>
                <w:rFonts w:ascii="Times New Roman" w:hAnsi="Times New Roman"/>
                <w:sz w:val="24"/>
                <w:szCs w:val="24"/>
              </w:rPr>
              <w:t>123592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4A5">
              <w:rPr>
                <w:rFonts w:ascii="Times New Roman" w:hAnsi="Times New Roman"/>
                <w:sz w:val="24"/>
                <w:szCs w:val="24"/>
              </w:rPr>
              <w:t>г. Москва, ул. Кулакова, д. 20</w:t>
            </w:r>
            <w:r>
              <w:rPr>
                <w:rFonts w:ascii="Times New Roman" w:hAnsi="Times New Roman"/>
                <w:sz w:val="24"/>
                <w:szCs w:val="24"/>
              </w:rPr>
              <w:t>, Технопарк «Орбита-2», 7 этаж.</w:t>
            </w:r>
          </w:p>
          <w:p w:rsidR="0007188D" w:rsidRPr="00701E08" w:rsidRDefault="0007188D" w:rsidP="00EA38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8D" w:rsidRPr="00701E08" w:rsidTr="00EA389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7188D" w:rsidRPr="00701E08" w:rsidRDefault="0007188D" w:rsidP="00EA3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88D" w:rsidRPr="00701E08" w:rsidRDefault="0007188D" w:rsidP="00EA3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88D" w:rsidRPr="00701E08" w:rsidRDefault="0007188D" w:rsidP="00EA3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88D" w:rsidRPr="004952CC" w:rsidRDefault="0007188D" w:rsidP="00071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188D" w:rsidRPr="004952CC" w:rsidRDefault="0007188D" w:rsidP="00071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2CC">
        <w:rPr>
          <w:rFonts w:ascii="Times New Roman" w:hAnsi="Times New Roman"/>
          <w:b/>
          <w:sz w:val="24"/>
          <w:szCs w:val="24"/>
        </w:rPr>
        <w:t>УВЕДОМЛЕНИЕ</w:t>
      </w:r>
    </w:p>
    <w:p w:rsidR="0007188D" w:rsidRPr="004952CC" w:rsidRDefault="0007188D" w:rsidP="00071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2C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r w:rsidRPr="004952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изменении</w:t>
      </w:r>
      <w:r w:rsidRPr="004952CC">
        <w:rPr>
          <w:rFonts w:ascii="Times New Roman" w:hAnsi="Times New Roman"/>
          <w:b/>
          <w:sz w:val="24"/>
          <w:szCs w:val="24"/>
        </w:rPr>
        <w:t xml:space="preserve"> способ</w:t>
      </w:r>
      <w:r>
        <w:rPr>
          <w:rFonts w:ascii="Times New Roman" w:hAnsi="Times New Roman"/>
          <w:b/>
          <w:sz w:val="24"/>
          <w:szCs w:val="24"/>
        </w:rPr>
        <w:t>а</w:t>
      </w:r>
      <w:r w:rsidRPr="004952CC">
        <w:rPr>
          <w:rFonts w:ascii="Times New Roman" w:hAnsi="Times New Roman"/>
          <w:b/>
          <w:sz w:val="24"/>
          <w:szCs w:val="24"/>
        </w:rPr>
        <w:t xml:space="preserve"> формирования фонда капитального ремонта</w:t>
      </w:r>
    </w:p>
    <w:p w:rsidR="0007188D" w:rsidRPr="004952CC" w:rsidRDefault="0007188D" w:rsidP="00071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188D" w:rsidRPr="00701E08" w:rsidRDefault="0007188D" w:rsidP="0007188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701E08">
        <w:rPr>
          <w:rFonts w:ascii="Times New Roman" w:hAnsi="Times New Roman" w:cs="Times New Roman"/>
          <w:sz w:val="24"/>
          <w:szCs w:val="24"/>
        </w:rPr>
        <w:t>Товарищество собственников жилья ЖК «Фрегат» (ОГРН 1085010001768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07188D" w:rsidRPr="004952CC" w:rsidRDefault="0007188D" w:rsidP="00071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2CC">
        <w:rPr>
          <w:rFonts w:ascii="Times New Roman" w:hAnsi="Times New Roman" w:cs="Times New Roman"/>
          <w:sz w:val="24"/>
          <w:szCs w:val="24"/>
        </w:rPr>
        <w:t>руководствуясь</w:t>
      </w:r>
      <w:r w:rsidRPr="00D7055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7055D">
          <w:rPr>
            <w:rFonts w:ascii="Times New Roman" w:hAnsi="Times New Roman" w:cs="Times New Roman"/>
            <w:sz w:val="24"/>
            <w:szCs w:val="24"/>
          </w:rPr>
          <w:t>ч. 1 ст. 172</w:t>
        </w:r>
      </w:hyperlink>
      <w:r w:rsidRPr="00D7055D">
        <w:rPr>
          <w:rFonts w:ascii="Times New Roman" w:hAnsi="Times New Roman" w:cs="Times New Roman"/>
          <w:sz w:val="24"/>
          <w:szCs w:val="24"/>
        </w:rPr>
        <w:t xml:space="preserve"> </w:t>
      </w:r>
      <w:r w:rsidRPr="004952CC">
        <w:rPr>
          <w:rFonts w:ascii="Times New Roman" w:hAnsi="Times New Roman" w:cs="Times New Roman"/>
          <w:sz w:val="24"/>
          <w:szCs w:val="24"/>
        </w:rPr>
        <w:t>Жилищного кодекса Российской Федерации, уведомляет о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2CC">
        <w:rPr>
          <w:rFonts w:ascii="Times New Roman" w:hAnsi="Times New Roman" w:cs="Times New Roman"/>
          <w:sz w:val="24"/>
          <w:szCs w:val="24"/>
        </w:rPr>
        <w:t>что общим собранием собственников помещений в многоквартирном доме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2CC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>Московская область, г. Дубна ул.</w:t>
      </w:r>
      <w:r w:rsidRPr="002E6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Понтекорво, д. № 8, </w:t>
      </w:r>
      <w:r w:rsidRPr="004952CC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 xml:space="preserve">изменен способ </w:t>
      </w:r>
      <w:r w:rsidRPr="004952CC">
        <w:rPr>
          <w:rFonts w:ascii="Times New Roman" w:hAnsi="Times New Roman" w:cs="Times New Roman"/>
          <w:sz w:val="24"/>
          <w:szCs w:val="24"/>
        </w:rPr>
        <w:t>формирования фонда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с «на счете регионального оператора» на способ формирования фонда капитального ремонта многоквартирного дома на  «на специальном счете».</w:t>
      </w:r>
    </w:p>
    <w:p w:rsidR="0007188D" w:rsidRDefault="0007188D" w:rsidP="000718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52CC">
        <w:rPr>
          <w:rFonts w:ascii="Times New Roman" w:hAnsi="Times New Roman"/>
          <w:sz w:val="24"/>
          <w:szCs w:val="24"/>
        </w:rPr>
        <w:t xml:space="preserve">Размер ежемесячного взноса на капитальный ремонт </w:t>
      </w:r>
      <w:r>
        <w:rPr>
          <w:rFonts w:ascii="Times New Roman" w:hAnsi="Times New Roman"/>
          <w:sz w:val="24"/>
          <w:szCs w:val="24"/>
        </w:rPr>
        <w:t>определен в размере минимального размера взноса на капитальный ремонт, установленный Правительством Московской области.</w:t>
      </w:r>
    </w:p>
    <w:p w:rsidR="0007188D" w:rsidRDefault="0007188D" w:rsidP="0007188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3"/>
        <w:gridCol w:w="5214"/>
      </w:tblGrid>
      <w:tr w:rsidR="0007188D" w:rsidTr="00EA3898">
        <w:tc>
          <w:tcPr>
            <w:tcW w:w="5341" w:type="dxa"/>
          </w:tcPr>
          <w:p w:rsidR="0007188D" w:rsidRDefault="0007188D" w:rsidP="00EA38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C">
              <w:rPr>
                <w:rFonts w:ascii="Times New Roman" w:hAnsi="Times New Roman" w:cs="Times New Roman"/>
                <w:sz w:val="24"/>
                <w:szCs w:val="24"/>
              </w:rPr>
              <w:t>Владел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ьцем </w:t>
            </w:r>
            <w:r w:rsidRPr="004952CC">
              <w:rPr>
                <w:rFonts w:ascii="Times New Roman" w:hAnsi="Times New Roman" w:cs="Times New Roman"/>
                <w:sz w:val="24"/>
                <w:szCs w:val="24"/>
              </w:rPr>
              <w:t>специального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выбрано</w:t>
            </w:r>
          </w:p>
        </w:tc>
        <w:tc>
          <w:tcPr>
            <w:tcW w:w="5341" w:type="dxa"/>
          </w:tcPr>
          <w:p w:rsidR="0007188D" w:rsidRDefault="0007188D" w:rsidP="00EA38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собственников жилья ЖК «Фрегат» </w:t>
            </w:r>
            <w:r w:rsidRPr="00701E08">
              <w:rPr>
                <w:rFonts w:ascii="Times New Roman" w:hAnsi="Times New Roman" w:cs="Times New Roman"/>
                <w:sz w:val="24"/>
                <w:szCs w:val="24"/>
              </w:rPr>
              <w:t>(ОГРН 1085010001768)</w:t>
            </w:r>
            <w:r w:rsidRPr="00E25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88D" w:rsidTr="00EA3898">
        <w:tc>
          <w:tcPr>
            <w:tcW w:w="5341" w:type="dxa"/>
          </w:tcPr>
          <w:p w:rsidR="0007188D" w:rsidRDefault="0007188D" w:rsidP="00EA38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51B1">
              <w:rPr>
                <w:rFonts w:ascii="Times New Roman" w:hAnsi="Times New Roman" w:cs="Times New Roman"/>
                <w:sz w:val="24"/>
                <w:szCs w:val="24"/>
              </w:rPr>
              <w:t>Кредитной организацией выбран</w:t>
            </w:r>
          </w:p>
        </w:tc>
        <w:tc>
          <w:tcPr>
            <w:tcW w:w="5341" w:type="dxa"/>
          </w:tcPr>
          <w:p w:rsidR="0007188D" w:rsidRPr="007351B1" w:rsidRDefault="0007188D" w:rsidP="00EA3898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51B1">
              <w:rPr>
                <w:rFonts w:ascii="Times New Roman" w:hAnsi="Times New Roman" w:cs="Times New Roman"/>
                <w:sz w:val="24"/>
                <w:szCs w:val="24"/>
              </w:rPr>
              <w:t>АКБ «Банк Москвы».</w:t>
            </w:r>
          </w:p>
          <w:p w:rsidR="0007188D" w:rsidRDefault="0007188D" w:rsidP="00EA38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88D" w:rsidTr="00EA3898">
        <w:tc>
          <w:tcPr>
            <w:tcW w:w="5341" w:type="dxa"/>
          </w:tcPr>
          <w:p w:rsidR="0007188D" w:rsidRDefault="0007188D" w:rsidP="00EA38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51B1">
              <w:rPr>
                <w:rFonts w:ascii="Times New Roman" w:hAnsi="Times New Roman" w:cs="Times New Roman"/>
                <w:sz w:val="24"/>
                <w:szCs w:val="24"/>
              </w:rPr>
              <w:t>пециальный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фонда капитального ремонта в рублях РФ</w:t>
            </w:r>
          </w:p>
        </w:tc>
        <w:tc>
          <w:tcPr>
            <w:tcW w:w="5341" w:type="dxa"/>
          </w:tcPr>
          <w:p w:rsidR="0007188D" w:rsidRDefault="0007188D" w:rsidP="00EA38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8D" w:rsidRDefault="0007188D" w:rsidP="00EA38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40705810801460000004</w:t>
            </w:r>
          </w:p>
        </w:tc>
      </w:tr>
    </w:tbl>
    <w:p w:rsidR="0007188D" w:rsidRPr="004952CC" w:rsidRDefault="0007188D" w:rsidP="0007188D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7188D" w:rsidRPr="004952CC" w:rsidRDefault="0007188D" w:rsidP="00071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2CC">
        <w:rPr>
          <w:rFonts w:ascii="Times New Roman" w:hAnsi="Times New Roman"/>
          <w:sz w:val="24"/>
          <w:szCs w:val="24"/>
        </w:rPr>
        <w:t>Приложения:</w:t>
      </w:r>
    </w:p>
    <w:p w:rsidR="0007188D" w:rsidRPr="004952CC" w:rsidRDefault="0007188D" w:rsidP="00071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2CC">
        <w:rPr>
          <w:rFonts w:ascii="Times New Roman" w:hAnsi="Times New Roman"/>
          <w:sz w:val="24"/>
          <w:szCs w:val="24"/>
        </w:rPr>
        <w:t xml:space="preserve">1. Копия протокола общего собрания собственников помещений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4952CC">
        <w:rPr>
          <w:rFonts w:ascii="Times New Roman" w:hAnsi="Times New Roman"/>
          <w:sz w:val="24"/>
          <w:szCs w:val="24"/>
        </w:rPr>
        <w:t>многоквартирном</w:t>
      </w:r>
      <w:r>
        <w:rPr>
          <w:rFonts w:ascii="Times New Roman" w:hAnsi="Times New Roman"/>
          <w:sz w:val="24"/>
          <w:szCs w:val="24"/>
        </w:rPr>
        <w:t>у</w:t>
      </w:r>
      <w:r w:rsidRPr="004952CC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4952C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«14»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декабря 2015 г</w:t>
      </w:r>
      <w:r w:rsidRPr="00701E08">
        <w:rPr>
          <w:rFonts w:ascii="Times New Roman" w:hAnsi="Times New Roman"/>
          <w:sz w:val="24"/>
          <w:szCs w:val="24"/>
        </w:rPr>
        <w:t xml:space="preserve">. (многоквартирный дом № </w:t>
      </w:r>
      <w:r>
        <w:rPr>
          <w:rFonts w:ascii="Times New Roman" w:hAnsi="Times New Roman"/>
          <w:sz w:val="24"/>
          <w:szCs w:val="24"/>
        </w:rPr>
        <w:t>8</w:t>
      </w:r>
      <w:r w:rsidRPr="00701E08">
        <w:rPr>
          <w:rFonts w:ascii="Times New Roman" w:hAnsi="Times New Roman"/>
          <w:sz w:val="24"/>
          <w:szCs w:val="24"/>
        </w:rPr>
        <w:t>)</w:t>
      </w:r>
      <w:r w:rsidRPr="004952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решениями об изменении</w:t>
      </w:r>
      <w:r w:rsidRPr="004952CC">
        <w:rPr>
          <w:rFonts w:ascii="Times New Roman" w:hAnsi="Times New Roman"/>
          <w:sz w:val="24"/>
          <w:szCs w:val="24"/>
        </w:rPr>
        <w:t xml:space="preserve"> способа формирования фонда капитального ремонта</w:t>
      </w:r>
      <w:r>
        <w:rPr>
          <w:rFonts w:ascii="Times New Roman" w:hAnsi="Times New Roman"/>
          <w:sz w:val="24"/>
          <w:szCs w:val="24"/>
        </w:rPr>
        <w:t>, об опре</w:t>
      </w:r>
      <w:r w:rsidRPr="004952CC">
        <w:rPr>
          <w:rFonts w:ascii="Times New Roman" w:hAnsi="Times New Roman"/>
          <w:sz w:val="24"/>
          <w:szCs w:val="24"/>
        </w:rPr>
        <w:t>делении размера ежемесячного взноса на капитальный ремонт, владельца специального счета и кредитной организации, в которой будет открыт специальный счет.</w:t>
      </w:r>
    </w:p>
    <w:p w:rsidR="0007188D" w:rsidRPr="004952CC" w:rsidRDefault="0007188D" w:rsidP="00071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952CC">
        <w:rPr>
          <w:rFonts w:ascii="Times New Roman" w:hAnsi="Times New Roman"/>
          <w:sz w:val="24"/>
          <w:szCs w:val="24"/>
        </w:rPr>
        <w:t xml:space="preserve">. Справка банка об открытии специального счета от </w:t>
      </w:r>
      <w:r>
        <w:rPr>
          <w:rFonts w:ascii="Times New Roman" w:hAnsi="Times New Roman"/>
          <w:sz w:val="24"/>
          <w:szCs w:val="24"/>
        </w:rPr>
        <w:t>21.12.2015г., №4210-5854/375</w:t>
      </w:r>
    </w:p>
    <w:p w:rsidR="0007188D" w:rsidRDefault="0007188D" w:rsidP="00071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4"/>
        <w:gridCol w:w="3011"/>
        <w:gridCol w:w="2172"/>
      </w:tblGrid>
      <w:tr w:rsidR="0007188D" w:rsidTr="00EA3898">
        <w:tc>
          <w:tcPr>
            <w:tcW w:w="5353" w:type="dxa"/>
            <w:tcBorders>
              <w:bottom w:val="single" w:sz="4" w:space="0" w:color="auto"/>
            </w:tcBorders>
          </w:tcPr>
          <w:p w:rsidR="0007188D" w:rsidRDefault="0007188D" w:rsidP="00EA3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ТСЖ ЖК «Фрегат»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7188D" w:rsidRDefault="0007188D" w:rsidP="00EA3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07188D" w:rsidRPr="001D3A04" w:rsidRDefault="0007188D" w:rsidP="00EA3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A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  <w:r w:rsidRPr="001D3A0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07188D" w:rsidTr="00EA3898">
        <w:tc>
          <w:tcPr>
            <w:tcW w:w="5353" w:type="dxa"/>
            <w:tcBorders>
              <w:top w:val="single" w:sz="4" w:space="0" w:color="auto"/>
            </w:tcBorders>
          </w:tcPr>
          <w:p w:rsidR="0007188D" w:rsidRDefault="0007188D" w:rsidP="00EA3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7188D" w:rsidRDefault="0007188D" w:rsidP="00EA3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07188D" w:rsidRPr="001D3A04" w:rsidRDefault="0007188D" w:rsidP="00EA3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7188D" w:rsidTr="00EA3898">
        <w:tc>
          <w:tcPr>
            <w:tcW w:w="5353" w:type="dxa"/>
          </w:tcPr>
          <w:p w:rsidR="0007188D" w:rsidRDefault="0007188D" w:rsidP="00EA3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188D" w:rsidRDefault="0007188D" w:rsidP="00EA3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2015 года.</w:t>
            </w:r>
          </w:p>
        </w:tc>
        <w:tc>
          <w:tcPr>
            <w:tcW w:w="3119" w:type="dxa"/>
          </w:tcPr>
          <w:p w:rsidR="0007188D" w:rsidRDefault="0007188D" w:rsidP="00EA3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07188D" w:rsidRDefault="0007188D" w:rsidP="00EA38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88D" w:rsidRDefault="0007188D" w:rsidP="000718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7188D" w:rsidSect="0007188D">
      <w:pgSz w:w="12240" w:h="15840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lash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8D"/>
    <w:rsid w:val="00016929"/>
    <w:rsid w:val="0007188D"/>
    <w:rsid w:val="00461102"/>
    <w:rsid w:val="0060449C"/>
    <w:rsid w:val="00731440"/>
    <w:rsid w:val="007A5FCC"/>
    <w:rsid w:val="00C209E0"/>
    <w:rsid w:val="00C51576"/>
    <w:rsid w:val="00E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88D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88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188D"/>
    <w:pPr>
      <w:spacing w:after="0" w:line="240" w:lineRule="auto"/>
    </w:pPr>
    <w:rPr>
      <w:lang w:val="ru-RU"/>
    </w:rPr>
  </w:style>
  <w:style w:type="character" w:styleId="Emphasis">
    <w:name w:val="Emphasis"/>
    <w:basedOn w:val="DefaultParagraphFont"/>
    <w:uiPriority w:val="20"/>
    <w:qFormat/>
    <w:rsid w:val="0007188D"/>
    <w:rPr>
      <w:i/>
      <w:iCs/>
    </w:rPr>
  </w:style>
  <w:style w:type="paragraph" w:customStyle="1" w:styleId="ConsPlusNonformat">
    <w:name w:val="ConsPlusNonformat"/>
    <w:uiPriority w:val="99"/>
    <w:rsid w:val="000718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53188CEF955A3B5D757EB2F003C575A94073499D6AAE36391A0B245364CE0B6E91E2B22W1P1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2015-12-26T06:52:00Z</dcterms:created>
  <dcterms:modified xsi:type="dcterms:W3CDTF">2015-12-26T06:52:00Z</dcterms:modified>
</cp:coreProperties>
</file>